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9F" w:rsidRDefault="005C119F" w:rsidP="005C119F">
      <w:pPr>
        <w:pStyle w:val="NormalWeb"/>
        <w:shd w:val="clear" w:color="auto" w:fill="ECEAE7"/>
        <w:rPr>
          <w:rFonts w:ascii="Arial" w:hAnsi="Arial" w:cs="Arial"/>
          <w:color w:val="000000"/>
          <w:sz w:val="27"/>
          <w:szCs w:val="27"/>
        </w:rPr>
      </w:pPr>
      <w:r>
        <w:rPr>
          <w:rFonts w:ascii="Arial" w:hAnsi="Arial" w:cs="Arial"/>
          <w:color w:val="000000"/>
          <w:sz w:val="27"/>
          <w:szCs w:val="27"/>
        </w:rPr>
        <w:t> </w:t>
      </w:r>
    </w:p>
    <w:p w:rsidR="005C119F" w:rsidRPr="005C119F" w:rsidRDefault="005C119F" w:rsidP="005C119F">
      <w:pPr>
        <w:pStyle w:val="NormalWeb"/>
        <w:pBdr>
          <w:bottom w:val="single" w:sz="6" w:space="24" w:color="D9D9D9"/>
        </w:pBdr>
        <w:shd w:val="clear" w:color="auto" w:fill="ECEAE7"/>
        <w:spacing w:before="0" w:beforeAutospacing="0" w:after="360" w:afterAutospacing="0" w:line="170" w:lineRule="atLeast"/>
        <w:rPr>
          <w:rFonts w:ascii="Arial" w:hAnsi="Arial" w:cs="Arial"/>
          <w:color w:val="000000"/>
          <w:sz w:val="20"/>
          <w:szCs w:val="20"/>
        </w:rPr>
      </w:pPr>
      <w:r>
        <w:rPr>
          <w:rFonts w:ascii="Arial Black" w:hAnsi="Arial Black" w:cs="Arial"/>
          <w:caps/>
          <w:color w:val="969596"/>
          <w:sz w:val="20"/>
          <w:szCs w:val="20"/>
        </w:rPr>
        <w:t> </w:t>
      </w:r>
      <w:bookmarkStart w:id="0" w:name="_GoBack"/>
      <w:bookmarkEnd w:id="0"/>
      <w:r w:rsidRPr="005C119F">
        <w:rPr>
          <w:rFonts w:ascii="Arial Black" w:hAnsi="Arial Black" w:cs="Arial"/>
          <w:caps/>
          <w:color w:val="969596"/>
          <w:sz w:val="20"/>
          <w:szCs w:val="20"/>
        </w:rPr>
        <w:fldChar w:fldCharType="begin"/>
      </w:r>
      <w:r w:rsidRPr="005C119F">
        <w:rPr>
          <w:rFonts w:ascii="Arial Black" w:hAnsi="Arial Black" w:cs="Arial"/>
          <w:caps/>
          <w:color w:val="969596"/>
          <w:sz w:val="20"/>
          <w:szCs w:val="20"/>
        </w:rPr>
        <w:instrText xml:space="preserve"> INCLUDEPICTURE "http://www.datapressepremium.com/rmupload/2010156/Image/Logo_PlanNet.png" \* MERGEFORMATINET </w:instrText>
      </w:r>
      <w:r w:rsidRPr="005C119F">
        <w:rPr>
          <w:rFonts w:ascii="Arial Black" w:hAnsi="Arial Black" w:cs="Arial"/>
          <w:caps/>
          <w:color w:val="969596"/>
          <w:sz w:val="20"/>
          <w:szCs w:val="20"/>
        </w:rPr>
        <w:fldChar w:fldCharType="separate"/>
      </w:r>
      <w:r w:rsidRPr="005C119F">
        <w:rPr>
          <w:rFonts w:ascii="Arial Black" w:hAnsi="Arial Black" w:cs="Arial"/>
          <w:caps/>
          <w:noProof/>
          <w:color w:val="969596"/>
          <w:sz w:val="20"/>
          <w:szCs w:val="20"/>
        </w:rPr>
        <w:drawing>
          <wp:inline distT="0" distB="0" distL="0" distR="0">
            <wp:extent cx="3048000" cy="381000"/>
            <wp:effectExtent l="0" t="0" r="0" b="0"/>
            <wp:docPr id="2" name="Image 2" descr="http://www.datapressepremium.com/rmupload/2010156/Image/Logo_Plan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pressepremium.com/rmupload/2010156/Image/Logo_PlanNe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inline>
        </w:drawing>
      </w:r>
      <w:r w:rsidRPr="005C119F">
        <w:rPr>
          <w:rFonts w:ascii="Arial Black" w:hAnsi="Arial Black" w:cs="Arial"/>
          <w:caps/>
          <w:color w:val="969596"/>
          <w:sz w:val="20"/>
          <w:szCs w:val="20"/>
        </w:rPr>
        <w:fldChar w:fldCharType="end"/>
      </w:r>
      <w:r w:rsidRPr="005C119F">
        <w:rPr>
          <w:rFonts w:ascii="Arial Black" w:hAnsi="Arial Black" w:cs="Arial"/>
          <w:caps/>
          <w:color w:val="969596"/>
          <w:sz w:val="20"/>
          <w:szCs w:val="20"/>
        </w:rPr>
        <w:t>                                                                                                           </w:t>
      </w:r>
      <w:r w:rsidRPr="005C119F">
        <w:rPr>
          <w:rFonts w:ascii="Arial Black" w:hAnsi="Arial Black" w:cs="Arial"/>
          <w:caps/>
          <w:color w:val="969596"/>
          <w:sz w:val="20"/>
          <w:szCs w:val="20"/>
        </w:rPr>
        <w:fldChar w:fldCharType="begin"/>
      </w:r>
      <w:r w:rsidRPr="005C119F">
        <w:rPr>
          <w:rFonts w:ascii="Arial Black" w:hAnsi="Arial Black" w:cs="Arial"/>
          <w:caps/>
          <w:color w:val="969596"/>
          <w:sz w:val="20"/>
          <w:szCs w:val="20"/>
        </w:rPr>
        <w:instrText xml:space="preserve"> INCLUDEPICTURE "http://www.datapressepremium.com/rmupload/2010156/Image/Agence_Nationale_de_la_Recherche_svg.png" \* MERGEFORMATINET </w:instrText>
      </w:r>
      <w:r w:rsidRPr="005C119F">
        <w:rPr>
          <w:rFonts w:ascii="Arial Black" w:hAnsi="Arial Black" w:cs="Arial"/>
          <w:caps/>
          <w:color w:val="969596"/>
          <w:sz w:val="20"/>
          <w:szCs w:val="20"/>
        </w:rPr>
        <w:fldChar w:fldCharType="separate"/>
      </w:r>
      <w:r w:rsidRPr="005C119F">
        <w:rPr>
          <w:rFonts w:ascii="Arial Black" w:hAnsi="Arial Black" w:cs="Arial"/>
          <w:caps/>
          <w:noProof/>
          <w:color w:val="969596"/>
          <w:sz w:val="20"/>
          <w:szCs w:val="20"/>
        </w:rPr>
        <w:drawing>
          <wp:inline distT="0" distB="0" distL="0" distR="0">
            <wp:extent cx="3302000" cy="1295400"/>
            <wp:effectExtent l="0" t="0" r="0" b="0"/>
            <wp:docPr id="1" name="Image 1" descr="http://www.datapressepremium.com/rmupload/2010156/Image/Agence_Nationale_de_la_Recherch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tapressepremium.com/rmupload/2010156/Image/Agence_Nationale_de_la_Recherche_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000" cy="1295400"/>
                    </a:xfrm>
                    <a:prstGeom prst="rect">
                      <a:avLst/>
                    </a:prstGeom>
                    <a:noFill/>
                    <a:ln>
                      <a:noFill/>
                    </a:ln>
                  </pic:spPr>
                </pic:pic>
              </a:graphicData>
            </a:graphic>
          </wp:inline>
        </w:drawing>
      </w:r>
      <w:r w:rsidRPr="005C119F">
        <w:rPr>
          <w:rFonts w:ascii="Arial Black" w:hAnsi="Arial Black" w:cs="Arial"/>
          <w:caps/>
          <w:color w:val="969596"/>
          <w:sz w:val="20"/>
          <w:szCs w:val="20"/>
        </w:rPr>
        <w:fldChar w:fldCharType="end"/>
      </w:r>
    </w:p>
    <w:p w:rsidR="005C119F" w:rsidRPr="005C119F" w:rsidRDefault="005C119F" w:rsidP="005C119F">
      <w:pPr>
        <w:pStyle w:val="NormalWeb"/>
        <w:pBdr>
          <w:bottom w:val="single" w:sz="6" w:space="24" w:color="D9D9D9"/>
        </w:pBdr>
        <w:shd w:val="clear" w:color="auto" w:fill="ECEAE7"/>
        <w:spacing w:before="0" w:beforeAutospacing="0" w:after="360" w:afterAutospacing="0" w:line="170" w:lineRule="atLeast"/>
        <w:rPr>
          <w:rFonts w:ascii="Arial" w:hAnsi="Arial" w:cs="Arial"/>
          <w:color w:val="000000"/>
          <w:sz w:val="20"/>
          <w:szCs w:val="20"/>
        </w:rPr>
      </w:pPr>
      <w:r w:rsidRPr="005C119F">
        <w:rPr>
          <w:rFonts w:ascii="Arial" w:hAnsi="Arial" w:cs="Arial"/>
          <w:b/>
          <w:bCs/>
          <w:color w:val="000000"/>
          <w:sz w:val="27"/>
          <w:szCs w:val="27"/>
        </w:rPr>
        <w:t>COMMUNIQUÉ DE PRESSE</w:t>
      </w:r>
    </w:p>
    <w:p w:rsidR="005C119F" w:rsidRPr="005C119F" w:rsidRDefault="005C119F" w:rsidP="005C119F">
      <w:pPr>
        <w:pStyle w:val="NormalWeb"/>
        <w:shd w:val="clear" w:color="auto" w:fill="ECEAE7"/>
        <w:spacing w:before="0" w:beforeAutospacing="0" w:after="160" w:afterAutospacing="0" w:line="389" w:lineRule="atLeast"/>
        <w:jc w:val="center"/>
        <w:rPr>
          <w:rFonts w:ascii="Arial" w:hAnsi="Arial" w:cs="Arial"/>
          <w:color w:val="000000"/>
          <w:sz w:val="36"/>
          <w:szCs w:val="36"/>
        </w:rPr>
      </w:pPr>
      <w:r w:rsidRPr="005C119F">
        <w:rPr>
          <w:rFonts w:ascii="Arial" w:hAnsi="Arial" w:cs="Arial"/>
          <w:b/>
          <w:bCs/>
          <w:color w:val="64A505"/>
          <w:sz w:val="36"/>
          <w:szCs w:val="36"/>
        </w:rPr>
        <w:t>L'AGENCE NATIONALE DE LA RECHERCHE</w:t>
      </w:r>
      <w:r w:rsidRPr="005C119F">
        <w:rPr>
          <w:rFonts w:ascii="Arial" w:hAnsi="Arial" w:cs="Arial"/>
          <w:color w:val="000000"/>
          <w:sz w:val="36"/>
          <w:szCs w:val="36"/>
        </w:rPr>
        <w:br/>
      </w:r>
      <w:r w:rsidRPr="005C119F">
        <w:rPr>
          <w:rFonts w:ascii="Arial" w:hAnsi="Arial" w:cs="Arial"/>
          <w:b/>
          <w:bCs/>
          <w:color w:val="64A505"/>
          <w:sz w:val="36"/>
          <w:szCs w:val="36"/>
        </w:rPr>
        <w:t>REPENSE SA PRESENCE DIGITALE AVEC PLAN.NET FRANCE</w:t>
      </w:r>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r w:rsidRPr="005C119F">
        <w:rPr>
          <w:rFonts w:ascii="Arial" w:hAnsi="Arial" w:cs="Arial"/>
          <w:color w:val="000000"/>
          <w:sz w:val="20"/>
          <w:szCs w:val="20"/>
        </w:rPr>
        <w:t> </w:t>
      </w:r>
    </w:p>
    <w:p w:rsidR="005C119F" w:rsidRPr="005C119F" w:rsidRDefault="005C119F" w:rsidP="005C119F">
      <w:pPr>
        <w:pStyle w:val="NormalWeb"/>
        <w:shd w:val="clear" w:color="auto" w:fill="ECEAE7"/>
        <w:spacing w:before="0" w:beforeAutospacing="0" w:after="160" w:afterAutospacing="0" w:line="216" w:lineRule="atLeast"/>
        <w:jc w:val="both"/>
        <w:rPr>
          <w:rFonts w:ascii="Arial" w:hAnsi="Arial" w:cs="Arial"/>
          <w:color w:val="000000"/>
          <w:sz w:val="20"/>
          <w:szCs w:val="20"/>
        </w:rPr>
      </w:pPr>
      <w:r w:rsidRPr="005C119F">
        <w:rPr>
          <w:rFonts w:ascii="Arial" w:hAnsi="Arial" w:cs="Arial"/>
          <w:b/>
          <w:bCs/>
          <w:color w:val="000000"/>
        </w:rPr>
        <w:t>Courbevoie, le 12 avril 2019</w:t>
      </w:r>
      <w:r w:rsidRPr="005C119F">
        <w:rPr>
          <w:rFonts w:ascii="Arial" w:hAnsi="Arial" w:cs="Arial"/>
          <w:color w:val="000000"/>
        </w:rPr>
        <w:t> </w:t>
      </w:r>
      <w:r w:rsidRPr="005C119F">
        <w:rPr>
          <w:rFonts w:ascii="Arial" w:hAnsi="Arial" w:cs="Arial"/>
          <w:b/>
          <w:bCs/>
          <w:color w:val="000000"/>
        </w:rPr>
        <w:t>-</w:t>
      </w:r>
      <w:r w:rsidRPr="005C119F">
        <w:rPr>
          <w:rFonts w:ascii="Arial" w:hAnsi="Arial" w:cs="Arial"/>
          <w:color w:val="000000"/>
        </w:rPr>
        <w:t> L'Agence nationale de la recherche (ANR), établissement public ayant pour mission le financement sur projet au service de la recherche en France, fait peau neuve sur Internet et sort un nouveau site Web conçu et développé par l'agence de design digital Plan.Net France.</w:t>
      </w:r>
    </w:p>
    <w:p w:rsidR="005C119F" w:rsidRPr="005C119F" w:rsidRDefault="005C119F" w:rsidP="005C119F">
      <w:pPr>
        <w:pStyle w:val="NormalWeb"/>
        <w:shd w:val="clear" w:color="auto" w:fill="ECEAE7"/>
        <w:spacing w:before="0" w:beforeAutospacing="0" w:after="160" w:afterAutospacing="0" w:line="216" w:lineRule="atLeast"/>
        <w:jc w:val="both"/>
        <w:rPr>
          <w:rFonts w:ascii="Arial" w:hAnsi="Arial" w:cs="Arial"/>
          <w:color w:val="000000"/>
          <w:sz w:val="20"/>
          <w:szCs w:val="20"/>
        </w:rPr>
      </w:pPr>
      <w:r w:rsidRPr="005C119F">
        <w:rPr>
          <w:rFonts w:ascii="Arial" w:hAnsi="Arial" w:cs="Arial"/>
          <w:color w:val="000000"/>
        </w:rPr>
        <w:t>Véritable portail d'information, le nouveau site de l'ANR a été entièrement repensé pour faciliter l'accès aux appels à projets émis et aux informations utiles à destination de la communauté des scientifiques. C'est à la suite d'un important travail d'identification des différents publics cibles du site et de leurs habitudes digitales, que Plan.Net a mis en place des solutions originales d'organisation de l'information sur le site, et notamment un calendrier des appels à projets permettant d'avoir une vue synthétique des appels en cours et à venir.</w:t>
      </w:r>
    </w:p>
    <w:p w:rsidR="005C119F" w:rsidRPr="005C119F" w:rsidRDefault="005C119F" w:rsidP="005C119F">
      <w:pPr>
        <w:pStyle w:val="NormalWeb"/>
        <w:shd w:val="clear" w:color="auto" w:fill="ECEAE7"/>
        <w:spacing w:before="0" w:beforeAutospacing="0" w:after="160" w:afterAutospacing="0" w:line="216" w:lineRule="atLeast"/>
        <w:ind w:left="708"/>
        <w:jc w:val="both"/>
        <w:rPr>
          <w:rFonts w:ascii="Arial" w:hAnsi="Arial" w:cs="Arial"/>
          <w:color w:val="000000"/>
          <w:sz w:val="20"/>
          <w:szCs w:val="20"/>
        </w:rPr>
      </w:pPr>
      <w:r w:rsidRPr="005C119F">
        <w:rPr>
          <w:rFonts w:ascii="Arial" w:hAnsi="Arial" w:cs="Arial"/>
          <w:b/>
          <w:bCs/>
          <w:i/>
          <w:iCs/>
          <w:color w:val="000000"/>
        </w:rPr>
        <w:t>«</w:t>
      </w:r>
      <w:r w:rsidRPr="005C119F">
        <w:rPr>
          <w:rFonts w:ascii="Arial" w:hAnsi="Arial" w:cs="Arial"/>
          <w:b/>
          <w:bCs/>
          <w:color w:val="000000"/>
        </w:rPr>
        <w:t> </w:t>
      </w:r>
      <w:r w:rsidRPr="005C119F">
        <w:rPr>
          <w:rFonts w:ascii="Arial" w:hAnsi="Arial" w:cs="Arial"/>
          <w:b/>
          <w:bCs/>
          <w:i/>
          <w:iCs/>
          <w:color w:val="000000"/>
        </w:rPr>
        <w:t>L'accent est mis sur l'accès rapide aux services attendus par les chercheurs, qui représentent la grande majorité du public du site. Le calendrier des appels à projet est donc une fonction clé du site qui vient renforcer</w:t>
      </w:r>
      <w:r w:rsidRPr="005C119F">
        <w:rPr>
          <w:rFonts w:ascii="Arial" w:hAnsi="Arial" w:cs="Arial"/>
          <w:b/>
          <w:bCs/>
          <w:color w:val="000000"/>
        </w:rPr>
        <w:t> </w:t>
      </w:r>
      <w:r w:rsidRPr="005C119F">
        <w:rPr>
          <w:rFonts w:ascii="Arial" w:hAnsi="Arial" w:cs="Arial"/>
          <w:b/>
          <w:bCs/>
          <w:i/>
          <w:iCs/>
          <w:color w:val="000000"/>
        </w:rPr>
        <w:t>leur visibilité et permettre aux chercheurs de faciliter la constitution de leur</w:t>
      </w:r>
      <w:r w:rsidRPr="005C119F">
        <w:rPr>
          <w:rFonts w:ascii="Arial" w:hAnsi="Arial" w:cs="Arial"/>
          <w:b/>
          <w:bCs/>
          <w:color w:val="000000"/>
        </w:rPr>
        <w:t> </w:t>
      </w:r>
      <w:r w:rsidRPr="005C119F">
        <w:rPr>
          <w:rFonts w:ascii="Arial" w:hAnsi="Arial" w:cs="Arial"/>
          <w:b/>
          <w:bCs/>
          <w:i/>
          <w:iCs/>
          <w:color w:val="000000"/>
        </w:rPr>
        <w:t>dossier.</w:t>
      </w:r>
    </w:p>
    <w:p w:rsidR="005C119F" w:rsidRPr="005C119F" w:rsidRDefault="005C119F" w:rsidP="005C119F">
      <w:pPr>
        <w:pStyle w:val="NormalWeb"/>
        <w:shd w:val="clear" w:color="auto" w:fill="ECEAE7"/>
        <w:spacing w:before="0" w:beforeAutospacing="0" w:after="160" w:afterAutospacing="0" w:line="216" w:lineRule="atLeast"/>
        <w:ind w:left="708"/>
        <w:jc w:val="both"/>
        <w:rPr>
          <w:rFonts w:ascii="Arial" w:hAnsi="Arial" w:cs="Arial"/>
          <w:color w:val="000000"/>
          <w:sz w:val="20"/>
          <w:szCs w:val="20"/>
        </w:rPr>
      </w:pPr>
      <w:r w:rsidRPr="005C119F">
        <w:rPr>
          <w:rFonts w:ascii="Arial" w:hAnsi="Arial" w:cs="Arial"/>
          <w:b/>
          <w:bCs/>
          <w:i/>
          <w:iCs/>
          <w:color w:val="000000"/>
        </w:rPr>
        <w:t>Les autres publics du site n'ont pour autant pas été oubliés, puisque partenaires et acteurs institutionnels publics ou privés disposent également d'une version personnalisée du site, répondant directement à leurs demandes les plus fréquentes.</w:t>
      </w:r>
      <w:r w:rsidRPr="005C119F">
        <w:rPr>
          <w:rFonts w:ascii="Arial" w:hAnsi="Arial" w:cs="Arial"/>
          <w:b/>
          <w:bCs/>
          <w:color w:val="000000"/>
        </w:rPr>
        <w:t> </w:t>
      </w:r>
      <w:r w:rsidRPr="005C119F">
        <w:rPr>
          <w:rFonts w:ascii="Arial" w:hAnsi="Arial" w:cs="Arial"/>
          <w:b/>
          <w:bCs/>
          <w:i/>
          <w:iCs/>
          <w:color w:val="000000"/>
        </w:rPr>
        <w:t>»</w:t>
      </w:r>
      <w:r w:rsidRPr="005C119F">
        <w:rPr>
          <w:rFonts w:ascii="Arial" w:hAnsi="Arial" w:cs="Arial"/>
          <w:color w:val="000000"/>
        </w:rPr>
        <w:t xml:space="preserve"> explique Natacha </w:t>
      </w:r>
      <w:proofErr w:type="spellStart"/>
      <w:r w:rsidRPr="005C119F">
        <w:rPr>
          <w:rFonts w:ascii="Arial" w:hAnsi="Arial" w:cs="Arial"/>
          <w:color w:val="000000"/>
        </w:rPr>
        <w:t>Guernic</w:t>
      </w:r>
      <w:proofErr w:type="spellEnd"/>
      <w:r w:rsidRPr="005C119F">
        <w:rPr>
          <w:rFonts w:ascii="Arial" w:hAnsi="Arial" w:cs="Arial"/>
          <w:color w:val="000000"/>
        </w:rPr>
        <w:t>, Directrice de création en charge de l'UX chez Plan.Net France.</w:t>
      </w:r>
    </w:p>
    <w:p w:rsidR="005C119F" w:rsidRPr="005C119F" w:rsidRDefault="005C119F" w:rsidP="005C119F">
      <w:pPr>
        <w:pStyle w:val="NormalWeb"/>
        <w:shd w:val="clear" w:color="auto" w:fill="ECEAE7"/>
        <w:spacing w:before="0" w:beforeAutospacing="0" w:after="160" w:afterAutospacing="0" w:line="216" w:lineRule="atLeast"/>
        <w:jc w:val="both"/>
        <w:rPr>
          <w:rFonts w:ascii="Arial" w:hAnsi="Arial" w:cs="Arial"/>
          <w:color w:val="000000"/>
          <w:sz w:val="20"/>
          <w:szCs w:val="20"/>
        </w:rPr>
      </w:pPr>
      <w:r w:rsidRPr="005C119F">
        <w:rPr>
          <w:rFonts w:ascii="Arial" w:hAnsi="Arial" w:cs="Arial"/>
          <w:color w:val="000000"/>
        </w:rPr>
        <w:t>C'est cette approche personnalisée de l'information, ainsi que la compréhension des enjeux pour l'ANR, qui a permis à Plan.Net en étroite collaboration avec les équipes de l'ANR de proposer un site adapté à tous ses publics.</w:t>
      </w:r>
    </w:p>
    <w:p w:rsidR="005C119F" w:rsidRPr="005C119F" w:rsidRDefault="005C119F" w:rsidP="005C119F">
      <w:pPr>
        <w:pStyle w:val="NormalWeb"/>
        <w:shd w:val="clear" w:color="auto" w:fill="ECEAE7"/>
        <w:spacing w:before="0" w:beforeAutospacing="0" w:after="160" w:afterAutospacing="0" w:line="216" w:lineRule="atLeast"/>
        <w:ind w:left="708"/>
        <w:jc w:val="both"/>
        <w:rPr>
          <w:rFonts w:ascii="Arial" w:hAnsi="Arial" w:cs="Arial"/>
          <w:color w:val="000000"/>
          <w:sz w:val="20"/>
          <w:szCs w:val="20"/>
        </w:rPr>
      </w:pPr>
      <w:r w:rsidRPr="005C119F">
        <w:rPr>
          <w:rFonts w:ascii="Arial" w:hAnsi="Arial" w:cs="Arial"/>
          <w:b/>
          <w:bCs/>
          <w:i/>
          <w:iCs/>
          <w:color w:val="000000"/>
        </w:rPr>
        <w:lastRenderedPageBreak/>
        <w:t>«</w:t>
      </w:r>
      <w:r w:rsidRPr="005C119F">
        <w:rPr>
          <w:rFonts w:ascii="Arial" w:hAnsi="Arial" w:cs="Arial"/>
          <w:b/>
          <w:bCs/>
          <w:color w:val="000000"/>
        </w:rPr>
        <w:t> </w:t>
      </w:r>
      <w:r w:rsidRPr="005C119F">
        <w:rPr>
          <w:rFonts w:ascii="Arial" w:hAnsi="Arial" w:cs="Arial"/>
          <w:b/>
          <w:bCs/>
          <w:i/>
          <w:iCs/>
          <w:color w:val="000000"/>
        </w:rPr>
        <w:t>Nous avons souhaité que notre nouveau site internet soit tourné vers ses utilisateurs, avec des accès directs et une information ciblée. C'est pourquoi la proposition de Plan.Net d'un accès par profil (chercheur, institutionnel ou journaliste) nous a particulièrement séduit, tout</w:t>
      </w:r>
      <w:r w:rsidRPr="005C119F">
        <w:rPr>
          <w:rFonts w:ascii="Arial" w:hAnsi="Arial" w:cs="Arial"/>
          <w:b/>
          <w:bCs/>
          <w:color w:val="000000"/>
        </w:rPr>
        <w:t> </w:t>
      </w:r>
      <w:r w:rsidRPr="005C119F">
        <w:rPr>
          <w:rFonts w:ascii="Arial" w:hAnsi="Arial" w:cs="Arial"/>
          <w:b/>
          <w:bCs/>
          <w:i/>
          <w:iCs/>
          <w:color w:val="000000"/>
        </w:rPr>
        <w:t>comme l'idée de visualiser en un coup d'œil l'ensemble des appels,</w:t>
      </w:r>
      <w:r w:rsidRPr="005C119F">
        <w:rPr>
          <w:rFonts w:ascii="Arial" w:hAnsi="Arial" w:cs="Arial"/>
          <w:b/>
          <w:bCs/>
          <w:color w:val="000000"/>
        </w:rPr>
        <w:t> </w:t>
      </w:r>
      <w:r w:rsidRPr="005C119F">
        <w:rPr>
          <w:rFonts w:ascii="Arial" w:hAnsi="Arial" w:cs="Arial"/>
          <w:b/>
          <w:bCs/>
          <w:i/>
          <w:iCs/>
          <w:color w:val="000000"/>
        </w:rPr>
        <w:t>permettant de montrer la diversité de notre offre de financement.</w:t>
      </w:r>
    </w:p>
    <w:p w:rsidR="005C119F" w:rsidRPr="005C119F" w:rsidRDefault="005C119F" w:rsidP="005C119F">
      <w:pPr>
        <w:pStyle w:val="NormalWeb"/>
        <w:shd w:val="clear" w:color="auto" w:fill="ECEAE7"/>
        <w:spacing w:before="0" w:beforeAutospacing="0" w:after="160" w:afterAutospacing="0" w:line="216" w:lineRule="atLeast"/>
        <w:ind w:left="708"/>
        <w:jc w:val="both"/>
        <w:rPr>
          <w:rFonts w:ascii="Arial" w:hAnsi="Arial" w:cs="Arial"/>
          <w:color w:val="000000"/>
          <w:sz w:val="20"/>
          <w:szCs w:val="20"/>
        </w:rPr>
      </w:pPr>
      <w:r w:rsidRPr="005C119F">
        <w:rPr>
          <w:rFonts w:ascii="Arial" w:hAnsi="Arial" w:cs="Arial"/>
          <w:b/>
          <w:bCs/>
          <w:i/>
          <w:iCs/>
          <w:color w:val="000000"/>
        </w:rPr>
        <w:t>La proposition du design, plus actuelle et conforme aux nouveaux usages, nous a également beaucoup plu.</w:t>
      </w:r>
      <w:r w:rsidRPr="005C119F">
        <w:rPr>
          <w:rFonts w:ascii="Arial" w:hAnsi="Arial" w:cs="Arial"/>
          <w:b/>
          <w:bCs/>
          <w:color w:val="000000"/>
        </w:rPr>
        <w:t> </w:t>
      </w:r>
      <w:r w:rsidRPr="005C119F">
        <w:rPr>
          <w:rFonts w:ascii="Arial" w:hAnsi="Arial" w:cs="Arial"/>
          <w:b/>
          <w:bCs/>
          <w:i/>
          <w:iCs/>
          <w:color w:val="000000"/>
        </w:rPr>
        <w:t>»</w:t>
      </w:r>
      <w:r w:rsidRPr="005C119F">
        <w:rPr>
          <w:rFonts w:ascii="Arial" w:hAnsi="Arial" w:cs="Arial"/>
          <w:b/>
          <w:bCs/>
          <w:color w:val="000000"/>
        </w:rPr>
        <w:t> </w:t>
      </w:r>
      <w:r w:rsidRPr="005C119F">
        <w:rPr>
          <w:rFonts w:ascii="Arial" w:hAnsi="Arial" w:cs="Arial"/>
          <w:color w:val="000000"/>
        </w:rPr>
        <w:t xml:space="preserve">confirme Corinne Le </w:t>
      </w:r>
      <w:proofErr w:type="spellStart"/>
      <w:r w:rsidRPr="005C119F">
        <w:rPr>
          <w:rFonts w:ascii="Arial" w:hAnsi="Arial" w:cs="Arial"/>
          <w:color w:val="000000"/>
        </w:rPr>
        <w:t>Ny-Gigon</w:t>
      </w:r>
      <w:proofErr w:type="spellEnd"/>
      <w:r w:rsidRPr="005C119F">
        <w:rPr>
          <w:rFonts w:ascii="Arial" w:hAnsi="Arial" w:cs="Arial"/>
          <w:color w:val="000000"/>
        </w:rPr>
        <w:t>, directrice de la communication de l'ANR.</w:t>
      </w:r>
    </w:p>
    <w:p w:rsidR="005C119F" w:rsidRPr="005C119F" w:rsidRDefault="005C119F" w:rsidP="005C119F">
      <w:pPr>
        <w:pStyle w:val="NormalWeb"/>
        <w:shd w:val="clear" w:color="auto" w:fill="ECEAE7"/>
        <w:spacing w:before="0" w:beforeAutospacing="0" w:after="160" w:afterAutospacing="0" w:line="216" w:lineRule="atLeast"/>
        <w:jc w:val="both"/>
        <w:rPr>
          <w:rFonts w:ascii="Arial" w:hAnsi="Arial" w:cs="Arial"/>
          <w:color w:val="000000"/>
          <w:sz w:val="20"/>
          <w:szCs w:val="20"/>
        </w:rPr>
      </w:pPr>
      <w:r w:rsidRPr="005C119F">
        <w:rPr>
          <w:rFonts w:ascii="Arial" w:hAnsi="Arial" w:cs="Arial"/>
          <w:color w:val="000000"/>
        </w:rPr>
        <w:t>Cette refonte fait suite à un appel d'offres lancé en novembre 2017 et qui avait mis en compétition 3 agences dont Plan.Net France.</w:t>
      </w:r>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r w:rsidRPr="005C119F">
        <w:rPr>
          <w:rFonts w:ascii="Arial" w:hAnsi="Arial" w:cs="Arial"/>
          <w:color w:val="000000"/>
        </w:rPr>
        <w:t>Le nouveau site de l'Agence Nationale de la Recherche est consultable en ligne depuis le 2 avril 2019 à l'adresse suivante : </w:t>
      </w:r>
      <w:hyperlink r:id="rId6" w:history="1">
        <w:r w:rsidRPr="005C119F">
          <w:rPr>
            <w:rStyle w:val="Lienhypertexte"/>
            <w:rFonts w:ascii="Arial" w:hAnsi="Arial" w:cs="Arial"/>
            <w:b/>
            <w:bCs/>
            <w:color w:val="64A505"/>
          </w:rPr>
          <w:t>https://anr.f</w:t>
        </w:r>
        <w:r w:rsidRPr="005C119F">
          <w:rPr>
            <w:rStyle w:val="Lienhypertexte"/>
            <w:rFonts w:ascii="Arial" w:hAnsi="Arial" w:cs="Arial"/>
            <w:b/>
            <w:bCs/>
            <w:color w:val="64A505"/>
            <w:sz w:val="21"/>
            <w:szCs w:val="21"/>
          </w:rPr>
          <w:t>r</w:t>
        </w:r>
      </w:hyperlink>
      <w:r w:rsidRPr="005C119F">
        <w:rPr>
          <w:rFonts w:ascii="Arial" w:hAnsi="Arial" w:cs="Arial"/>
          <w:color w:val="000000"/>
          <w:sz w:val="21"/>
          <w:szCs w:val="21"/>
        </w:rPr>
        <w:t>.</w:t>
      </w:r>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r w:rsidRPr="005C119F">
        <w:rPr>
          <w:rFonts w:ascii="Arial" w:hAnsi="Arial" w:cs="Arial"/>
          <w:color w:val="000000"/>
          <w:sz w:val="20"/>
          <w:szCs w:val="20"/>
        </w:rPr>
        <w:t> </w:t>
      </w:r>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r w:rsidRPr="005C119F">
        <w:rPr>
          <w:rFonts w:ascii="Arial" w:hAnsi="Arial" w:cs="Arial"/>
          <w:b/>
          <w:bCs/>
          <w:color w:val="000000"/>
          <w:sz w:val="21"/>
          <w:szCs w:val="21"/>
          <w:u w:val="single"/>
        </w:rPr>
        <w:t>Contact presse</w:t>
      </w:r>
      <w:r w:rsidRPr="005C119F">
        <w:rPr>
          <w:rFonts w:ascii="Arial" w:hAnsi="Arial" w:cs="Arial"/>
          <w:color w:val="000000"/>
          <w:sz w:val="21"/>
          <w:szCs w:val="21"/>
        </w:rPr>
        <w:t> :</w:t>
      </w:r>
      <w:r w:rsidRPr="005C119F">
        <w:rPr>
          <w:rFonts w:ascii="MS Gothic" w:eastAsia="MS Gothic" w:hAnsi="MS Gothic" w:cs="Arial"/>
          <w:color w:val="000000"/>
          <w:sz w:val="21"/>
          <w:szCs w:val="21"/>
        </w:rPr>
        <w:t> </w:t>
      </w:r>
      <w:r w:rsidRPr="005C119F">
        <w:rPr>
          <w:rFonts w:ascii="Arial" w:hAnsi="Arial" w:cs="Arial"/>
          <w:color w:val="000000"/>
          <w:sz w:val="21"/>
          <w:szCs w:val="21"/>
        </w:rPr>
        <w:t xml:space="preserve">François </w:t>
      </w:r>
      <w:proofErr w:type="spellStart"/>
      <w:r w:rsidRPr="005C119F">
        <w:rPr>
          <w:rFonts w:ascii="Arial" w:hAnsi="Arial" w:cs="Arial"/>
          <w:color w:val="000000"/>
          <w:sz w:val="21"/>
          <w:szCs w:val="21"/>
        </w:rPr>
        <w:t>Houste</w:t>
      </w:r>
      <w:proofErr w:type="spellEnd"/>
      <w:r w:rsidRPr="005C119F">
        <w:rPr>
          <w:rFonts w:ascii="Arial" w:hAnsi="Arial" w:cs="Arial"/>
          <w:color w:val="000000"/>
          <w:sz w:val="21"/>
          <w:szCs w:val="21"/>
        </w:rPr>
        <w:t xml:space="preserve"> - 06 80 35 21 11</w:t>
      </w:r>
      <w:r w:rsidRPr="005C119F">
        <w:rPr>
          <w:rFonts w:ascii="MS Gothic" w:eastAsia="MS Gothic" w:hAnsi="MS Gothic" w:cs="Arial"/>
          <w:color w:val="000000"/>
          <w:sz w:val="21"/>
          <w:szCs w:val="21"/>
        </w:rPr>
        <w:t> - </w:t>
      </w:r>
      <w:hyperlink r:id="rId7" w:history="1">
        <w:r w:rsidRPr="005C119F">
          <w:rPr>
            <w:rStyle w:val="Lienhypertexte"/>
            <w:rFonts w:ascii="Arial" w:hAnsi="Arial" w:cs="Arial"/>
            <w:color w:val="000000"/>
            <w:sz w:val="21"/>
            <w:szCs w:val="21"/>
          </w:rPr>
          <w:t>francois.houste@plan-net.fr</w:t>
        </w:r>
      </w:hyperlink>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r w:rsidRPr="005C119F">
        <w:rPr>
          <w:rFonts w:ascii="Arial" w:hAnsi="Arial" w:cs="Arial"/>
          <w:b/>
          <w:bCs/>
          <w:color w:val="000000"/>
          <w:sz w:val="21"/>
          <w:szCs w:val="21"/>
          <w:u w:val="single"/>
        </w:rPr>
        <w:t>Contact presse ANR :</w:t>
      </w:r>
      <w:r w:rsidRPr="005C119F">
        <w:rPr>
          <w:rFonts w:ascii="Arial" w:hAnsi="Arial" w:cs="Arial"/>
          <w:color w:val="000000"/>
          <w:sz w:val="21"/>
          <w:szCs w:val="21"/>
        </w:rPr>
        <w:t xml:space="preserve"> Katel Le </w:t>
      </w:r>
      <w:proofErr w:type="spellStart"/>
      <w:r w:rsidRPr="005C119F">
        <w:rPr>
          <w:rFonts w:ascii="Arial" w:hAnsi="Arial" w:cs="Arial"/>
          <w:color w:val="000000"/>
          <w:sz w:val="21"/>
          <w:szCs w:val="21"/>
        </w:rPr>
        <w:t>Floch</w:t>
      </w:r>
      <w:proofErr w:type="spellEnd"/>
      <w:r w:rsidRPr="005C119F">
        <w:rPr>
          <w:rFonts w:ascii="Arial" w:hAnsi="Arial" w:cs="Arial"/>
          <w:color w:val="000000"/>
          <w:sz w:val="21"/>
          <w:szCs w:val="21"/>
        </w:rPr>
        <w:t xml:space="preserve"> - contactpresse@anr.fr</w:t>
      </w:r>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r w:rsidRPr="005C119F">
        <w:rPr>
          <w:rFonts w:ascii="Arial" w:hAnsi="Arial" w:cs="Arial"/>
          <w:color w:val="000000"/>
          <w:sz w:val="21"/>
          <w:szCs w:val="21"/>
        </w:rPr>
        <w:t>---</w:t>
      </w:r>
    </w:p>
    <w:p w:rsidR="005C119F" w:rsidRPr="005C119F" w:rsidRDefault="005C119F" w:rsidP="005C119F">
      <w:pPr>
        <w:pStyle w:val="NormalWeb"/>
        <w:shd w:val="clear" w:color="auto" w:fill="ECEAE7"/>
        <w:spacing w:before="0" w:beforeAutospacing="0" w:after="160" w:afterAutospacing="0" w:line="194" w:lineRule="atLeast"/>
        <w:rPr>
          <w:rFonts w:ascii="Arial" w:hAnsi="Arial" w:cs="Arial"/>
          <w:color w:val="000000"/>
          <w:sz w:val="18"/>
          <w:szCs w:val="18"/>
        </w:rPr>
      </w:pPr>
      <w:r w:rsidRPr="005C119F">
        <w:rPr>
          <w:rFonts w:ascii="Arial" w:hAnsi="Arial" w:cs="Arial"/>
          <w:b/>
          <w:bCs/>
          <w:color w:val="000000"/>
          <w:sz w:val="18"/>
          <w:szCs w:val="18"/>
          <w:u w:val="single"/>
        </w:rPr>
        <w:t>En savoir plus sur Plan.Net France</w:t>
      </w:r>
      <w:r w:rsidRPr="005C119F">
        <w:rPr>
          <w:rFonts w:ascii="Arial" w:hAnsi="Arial" w:cs="Arial"/>
          <w:color w:val="000000"/>
          <w:sz w:val="18"/>
          <w:szCs w:val="18"/>
        </w:rPr>
        <w:t> </w:t>
      </w:r>
      <w:r w:rsidRPr="005C119F">
        <w:rPr>
          <w:rFonts w:ascii="Arial" w:hAnsi="Arial" w:cs="Arial"/>
          <w:b/>
          <w:bCs/>
          <w:color w:val="000000"/>
          <w:sz w:val="18"/>
          <w:szCs w:val="18"/>
        </w:rPr>
        <w:t>:</w:t>
      </w:r>
    </w:p>
    <w:p w:rsidR="005C119F" w:rsidRPr="005C119F" w:rsidRDefault="005C119F" w:rsidP="005C119F">
      <w:pPr>
        <w:pStyle w:val="NormalWeb"/>
        <w:shd w:val="clear" w:color="auto" w:fill="ECEAE7"/>
        <w:spacing w:before="0" w:beforeAutospacing="0" w:after="160" w:afterAutospacing="0" w:line="194" w:lineRule="atLeast"/>
        <w:rPr>
          <w:rFonts w:ascii="Arial" w:hAnsi="Arial" w:cs="Arial"/>
          <w:color w:val="000000"/>
          <w:sz w:val="18"/>
          <w:szCs w:val="18"/>
        </w:rPr>
      </w:pPr>
      <w:r w:rsidRPr="005C119F">
        <w:rPr>
          <w:rFonts w:ascii="Arial" w:hAnsi="Arial" w:cs="Arial"/>
          <w:i/>
          <w:iCs/>
          <w:color w:val="000000"/>
          <w:sz w:val="18"/>
          <w:szCs w:val="18"/>
        </w:rPr>
        <w:t>Depuis sa création en France en 2000, l'agence Plan.Net accompagne ses clients dans la conception, la mise en œuvre, le pilotage et la performance des plateformes digitales.</w:t>
      </w:r>
      <w:r w:rsidRPr="005C119F">
        <w:rPr>
          <w:rFonts w:ascii="Arial" w:hAnsi="Arial" w:cs="Arial"/>
          <w:color w:val="000000"/>
          <w:sz w:val="18"/>
          <w:szCs w:val="18"/>
        </w:rPr>
        <w:t> </w:t>
      </w:r>
      <w:r w:rsidRPr="005C119F">
        <w:rPr>
          <w:rFonts w:ascii="Arial" w:hAnsi="Arial" w:cs="Arial"/>
          <w:i/>
          <w:iCs/>
          <w:color w:val="000000"/>
          <w:sz w:val="18"/>
          <w:szCs w:val="18"/>
        </w:rPr>
        <w:t>Dans un univers où les repères bougent en temps réel, Plan.Net revendique un DIGITAL DESIGN FOR HUMANS, une approche humaine et raisonnée des interactions digitales pour plus de de valeur, de sens et de pertinence au regard du business et des besoins de ses clients.Plan.Net agit sur les Services - plateformes, outils métiers, interfaces utilisateurs - sur les Contenus - textes, sons, vidéos, expériences immersives - et sur la Technologie - optimisation, déploiement, maintenance</w:t>
      </w:r>
      <w:r w:rsidRPr="005C119F">
        <w:rPr>
          <w:rFonts w:ascii="Arial" w:hAnsi="Arial" w:cs="Arial"/>
          <w:color w:val="000000"/>
          <w:sz w:val="18"/>
          <w:szCs w:val="18"/>
        </w:rPr>
        <w:t> </w:t>
      </w:r>
      <w:r w:rsidRPr="005C119F">
        <w:rPr>
          <w:rFonts w:ascii="Arial" w:hAnsi="Arial" w:cs="Arial"/>
          <w:i/>
          <w:iCs/>
          <w:color w:val="000000"/>
          <w:sz w:val="18"/>
          <w:szCs w:val="18"/>
        </w:rPr>
        <w:t>- en gardant toujours en tête l'utilisateur et l'usage final dans ses missions.</w:t>
      </w:r>
    </w:p>
    <w:p w:rsidR="005C119F" w:rsidRPr="005C119F" w:rsidRDefault="005C119F" w:rsidP="005C119F">
      <w:pPr>
        <w:pStyle w:val="NormalWeb"/>
        <w:shd w:val="clear" w:color="auto" w:fill="ECEAE7"/>
        <w:spacing w:before="0" w:beforeAutospacing="0" w:after="160" w:afterAutospacing="0" w:line="194" w:lineRule="atLeast"/>
        <w:rPr>
          <w:rFonts w:ascii="Arial" w:hAnsi="Arial" w:cs="Arial"/>
          <w:color w:val="000000"/>
          <w:sz w:val="18"/>
          <w:szCs w:val="18"/>
        </w:rPr>
      </w:pPr>
      <w:r w:rsidRPr="005C119F">
        <w:rPr>
          <w:rFonts w:ascii="Arial" w:hAnsi="Arial" w:cs="Arial"/>
          <w:i/>
          <w:iCs/>
          <w:color w:val="000000"/>
          <w:sz w:val="18"/>
          <w:szCs w:val="18"/>
        </w:rPr>
        <w:t>Plan.Net en chiffres : 18 ans d'expertise dans le monde digital, 45 collaborateurs à Paris et à Rennes, 25 clients actifs et 5 millions</w:t>
      </w:r>
      <w:r w:rsidRPr="005C119F">
        <w:rPr>
          <w:rFonts w:ascii="Arial" w:hAnsi="Arial" w:cs="Arial"/>
          <w:color w:val="000000"/>
          <w:sz w:val="18"/>
          <w:szCs w:val="18"/>
        </w:rPr>
        <w:t> </w:t>
      </w:r>
      <w:r w:rsidRPr="005C119F">
        <w:rPr>
          <w:rFonts w:ascii="Arial" w:hAnsi="Arial" w:cs="Arial"/>
          <w:i/>
          <w:iCs/>
          <w:color w:val="000000"/>
          <w:sz w:val="18"/>
          <w:szCs w:val="18"/>
        </w:rPr>
        <w:t>€ de chiffre d'affaires en 2017.</w:t>
      </w:r>
    </w:p>
    <w:p w:rsidR="005C119F" w:rsidRP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hyperlink r:id="rId8" w:history="1">
        <w:r w:rsidRPr="005C119F">
          <w:rPr>
            <w:rStyle w:val="Lienhypertexte"/>
            <w:rFonts w:ascii="Arial" w:hAnsi="Arial" w:cs="Arial"/>
            <w:b/>
            <w:bCs/>
            <w:i/>
            <w:iCs/>
            <w:color w:val="64A505"/>
            <w:sz w:val="18"/>
            <w:szCs w:val="18"/>
          </w:rPr>
          <w:t>http://www.plan-net.fr</w:t>
        </w:r>
      </w:hyperlink>
    </w:p>
    <w:p w:rsidR="005C119F" w:rsidRPr="005C119F" w:rsidRDefault="005C119F" w:rsidP="005C119F">
      <w:pPr>
        <w:pStyle w:val="NormalWeb"/>
        <w:shd w:val="clear" w:color="auto" w:fill="ECEAE7"/>
        <w:spacing w:before="0" w:beforeAutospacing="0" w:after="160" w:afterAutospacing="0" w:line="194" w:lineRule="atLeast"/>
        <w:rPr>
          <w:rFonts w:ascii="Arial" w:hAnsi="Arial" w:cs="Arial"/>
          <w:color w:val="000000"/>
          <w:sz w:val="18"/>
          <w:szCs w:val="18"/>
        </w:rPr>
      </w:pPr>
      <w:r w:rsidRPr="005C119F">
        <w:rPr>
          <w:rFonts w:ascii="Arial" w:hAnsi="Arial" w:cs="Arial"/>
          <w:b/>
          <w:bCs/>
          <w:color w:val="000000"/>
          <w:sz w:val="18"/>
          <w:szCs w:val="18"/>
          <w:u w:val="single"/>
        </w:rPr>
        <w:t>En savoir plus sur l'Agence Nationale de la Recherche</w:t>
      </w:r>
      <w:r w:rsidRPr="005C119F">
        <w:rPr>
          <w:rFonts w:ascii="Arial" w:hAnsi="Arial" w:cs="Arial"/>
          <w:color w:val="000000"/>
          <w:sz w:val="18"/>
          <w:szCs w:val="18"/>
        </w:rPr>
        <w:t> </w:t>
      </w:r>
      <w:r w:rsidRPr="005C119F">
        <w:rPr>
          <w:rFonts w:ascii="Arial" w:hAnsi="Arial" w:cs="Arial"/>
          <w:b/>
          <w:bCs/>
          <w:color w:val="000000"/>
          <w:sz w:val="18"/>
          <w:szCs w:val="18"/>
        </w:rPr>
        <w:t>:</w:t>
      </w:r>
    </w:p>
    <w:p w:rsidR="005C119F" w:rsidRPr="005C119F" w:rsidRDefault="005C119F" w:rsidP="005C119F">
      <w:pPr>
        <w:pStyle w:val="NormalWeb"/>
        <w:shd w:val="clear" w:color="auto" w:fill="ECEAE7"/>
        <w:spacing w:before="0" w:beforeAutospacing="0" w:after="160" w:afterAutospacing="0" w:line="194" w:lineRule="atLeast"/>
        <w:rPr>
          <w:rFonts w:ascii="Arial" w:hAnsi="Arial" w:cs="Arial"/>
          <w:color w:val="000000"/>
          <w:sz w:val="18"/>
          <w:szCs w:val="18"/>
        </w:rPr>
      </w:pPr>
      <w:r w:rsidRPr="005C119F">
        <w:rPr>
          <w:rFonts w:ascii="Arial" w:hAnsi="Arial" w:cs="Arial"/>
          <w:i/>
          <w:iCs/>
          <w:color w:val="000000"/>
          <w:sz w:val="18"/>
          <w:szCs w:val="18"/>
        </w:rPr>
        <w:t>L'Agence nationale de la recherche (ANR) est l'agence de financement de la recherche sur projets en France.</w:t>
      </w:r>
      <w:r w:rsidRPr="005C119F">
        <w:rPr>
          <w:rFonts w:ascii="Arial" w:hAnsi="Arial" w:cs="Arial"/>
          <w:color w:val="000000"/>
          <w:sz w:val="18"/>
          <w:szCs w:val="18"/>
        </w:rPr>
        <w:t> </w:t>
      </w:r>
      <w:proofErr w:type="spellStart"/>
      <w:r w:rsidRPr="005C119F">
        <w:rPr>
          <w:rFonts w:ascii="Arial" w:hAnsi="Arial" w:cs="Arial"/>
          <w:i/>
          <w:iCs/>
          <w:color w:val="000000"/>
          <w:sz w:val="18"/>
          <w:szCs w:val="18"/>
        </w:rPr>
        <w:t>Etablissement</w:t>
      </w:r>
      <w:proofErr w:type="spellEnd"/>
      <w:r w:rsidRPr="005C119F">
        <w:rPr>
          <w:rFonts w:ascii="Arial" w:hAnsi="Arial" w:cs="Arial"/>
          <w:i/>
          <w:iCs/>
          <w:color w:val="000000"/>
          <w:sz w:val="18"/>
          <w:szCs w:val="18"/>
        </w:rPr>
        <w:t xml:space="preserve"> public placé sous la tutelle du ministère chargé de la recherche, l'Agence a pour mission de financer</w:t>
      </w:r>
      <w:r w:rsidRPr="005C119F">
        <w:rPr>
          <w:rFonts w:ascii="Arial" w:hAnsi="Arial" w:cs="Arial"/>
          <w:color w:val="000000"/>
          <w:sz w:val="18"/>
          <w:szCs w:val="18"/>
        </w:rPr>
        <w:t> </w:t>
      </w:r>
      <w:r w:rsidRPr="005C119F">
        <w:rPr>
          <w:rFonts w:ascii="Arial" w:hAnsi="Arial" w:cs="Arial"/>
          <w:i/>
          <w:iCs/>
          <w:color w:val="000000"/>
          <w:sz w:val="18"/>
          <w:szCs w:val="18"/>
        </w:rPr>
        <w:t>et de promouvoir le développement des recherches fondamentales et finalisées, l'innovation technique et le</w:t>
      </w:r>
      <w:r w:rsidRPr="005C119F">
        <w:rPr>
          <w:rFonts w:ascii="Arial" w:hAnsi="Arial" w:cs="Arial"/>
          <w:color w:val="000000"/>
          <w:sz w:val="18"/>
          <w:szCs w:val="18"/>
        </w:rPr>
        <w:t> </w:t>
      </w:r>
      <w:r w:rsidRPr="005C119F">
        <w:rPr>
          <w:rFonts w:ascii="Arial" w:hAnsi="Arial" w:cs="Arial"/>
          <w:i/>
          <w:iCs/>
          <w:color w:val="000000"/>
          <w:sz w:val="18"/>
          <w:szCs w:val="18"/>
        </w:rPr>
        <w:t>transfert de technologies, ainsi que les partenariats entre équipes de recherche des secteurs public et privé tant</w:t>
      </w:r>
      <w:r w:rsidRPr="005C119F">
        <w:rPr>
          <w:rFonts w:ascii="Arial" w:hAnsi="Arial" w:cs="Arial"/>
          <w:color w:val="000000"/>
          <w:sz w:val="18"/>
          <w:szCs w:val="18"/>
        </w:rPr>
        <w:t> </w:t>
      </w:r>
      <w:r w:rsidRPr="005C119F">
        <w:rPr>
          <w:rFonts w:ascii="Arial" w:hAnsi="Arial" w:cs="Arial"/>
          <w:i/>
          <w:iCs/>
          <w:color w:val="000000"/>
          <w:sz w:val="18"/>
          <w:szCs w:val="18"/>
        </w:rPr>
        <w:t>sur le plan national, européen qu'international. L'ANR est aussi le principal opérateur des programmes</w:t>
      </w:r>
      <w:r w:rsidRPr="005C119F">
        <w:rPr>
          <w:rFonts w:ascii="Arial" w:hAnsi="Arial" w:cs="Arial"/>
          <w:color w:val="000000"/>
          <w:sz w:val="18"/>
          <w:szCs w:val="18"/>
        </w:rPr>
        <w:t> </w:t>
      </w:r>
      <w:r w:rsidRPr="005C119F">
        <w:rPr>
          <w:rFonts w:ascii="Arial" w:hAnsi="Arial" w:cs="Arial"/>
          <w:i/>
          <w:iCs/>
          <w:color w:val="000000"/>
          <w:sz w:val="18"/>
          <w:szCs w:val="18"/>
        </w:rPr>
        <w:t>d'investissements d'avenir (PIA 1, 2 et 3) dans le domaine de l'enseignement supérieur et de la recherche pour lesquels elle assure la sélection, le financement et le suivi des projets. L'ANR est certifiée ISO 9001 pour l'ensemble</w:t>
      </w:r>
      <w:r w:rsidRPr="005C119F">
        <w:rPr>
          <w:rFonts w:ascii="Arial" w:hAnsi="Arial" w:cs="Arial"/>
          <w:color w:val="000000"/>
          <w:sz w:val="18"/>
          <w:szCs w:val="18"/>
        </w:rPr>
        <w:t> </w:t>
      </w:r>
      <w:r w:rsidRPr="005C119F">
        <w:rPr>
          <w:rFonts w:ascii="Arial" w:hAnsi="Arial" w:cs="Arial"/>
          <w:i/>
          <w:iCs/>
          <w:color w:val="000000"/>
          <w:sz w:val="18"/>
          <w:szCs w:val="18"/>
        </w:rPr>
        <w:t>de ses processus liés à la « sélection des projets ».</w:t>
      </w:r>
    </w:p>
    <w:p w:rsidR="005C119F" w:rsidRDefault="005C119F" w:rsidP="005C119F">
      <w:pPr>
        <w:pStyle w:val="NormalWeb"/>
        <w:shd w:val="clear" w:color="auto" w:fill="ECEAE7"/>
        <w:spacing w:before="0" w:beforeAutospacing="0" w:after="160" w:afterAutospacing="0" w:line="216" w:lineRule="atLeast"/>
        <w:rPr>
          <w:rFonts w:ascii="Arial" w:hAnsi="Arial" w:cs="Arial"/>
          <w:color w:val="000000"/>
          <w:sz w:val="20"/>
          <w:szCs w:val="20"/>
        </w:rPr>
      </w:pPr>
      <w:hyperlink r:id="rId9" w:history="1">
        <w:r w:rsidRPr="005C119F">
          <w:rPr>
            <w:rStyle w:val="Lienhypertexte"/>
            <w:rFonts w:ascii="Arial" w:hAnsi="Arial" w:cs="Arial"/>
            <w:b/>
            <w:bCs/>
            <w:i/>
            <w:iCs/>
            <w:color w:val="64A505"/>
            <w:sz w:val="18"/>
            <w:szCs w:val="18"/>
          </w:rPr>
          <w:t>http://www.anr.fr</w:t>
        </w:r>
      </w:hyperlink>
      <w:r w:rsidRPr="005C119F">
        <w:rPr>
          <w:rFonts w:ascii="Arial" w:hAnsi="Arial" w:cs="Arial"/>
          <w:i/>
          <w:iCs/>
          <w:color w:val="000000"/>
          <w:sz w:val="18"/>
          <w:szCs w:val="18"/>
        </w:rPr>
        <w:t>.</w:t>
      </w:r>
      <w:r>
        <w:rPr>
          <w:rFonts w:ascii="Arial" w:hAnsi="Arial" w:cs="Arial"/>
          <w:color w:val="000000"/>
          <w:sz w:val="20"/>
          <w:szCs w:val="20"/>
        </w:rPr>
        <w:t> </w:t>
      </w:r>
    </w:p>
    <w:p w:rsidR="000875DC" w:rsidRDefault="000875DC"/>
    <w:sectPr w:rsidR="000875DC" w:rsidSect="001271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F"/>
    <w:rsid w:val="000875DC"/>
    <w:rsid w:val="001271BC"/>
    <w:rsid w:val="005C1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126D-71EB-5348-8C13-28C0C8B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119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C1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540">
      <w:bodyDiv w:val="1"/>
      <w:marLeft w:val="0"/>
      <w:marRight w:val="0"/>
      <w:marTop w:val="0"/>
      <w:marBottom w:val="0"/>
      <w:divBdr>
        <w:top w:val="none" w:sz="0" w:space="0" w:color="auto"/>
        <w:left w:val="none" w:sz="0" w:space="0" w:color="auto"/>
        <w:bottom w:val="none" w:sz="0" w:space="0" w:color="auto"/>
        <w:right w:val="none" w:sz="0" w:space="0" w:color="auto"/>
      </w:divBdr>
      <w:divsChild>
        <w:div w:id="18305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et.fr/" TargetMode="External"/><Relationship Id="rId3" Type="http://schemas.openxmlformats.org/officeDocument/2006/relationships/webSettings" Target="webSettings.xml"/><Relationship Id="rId7" Type="http://schemas.openxmlformats.org/officeDocument/2006/relationships/hyperlink" Target="mailto:francois.houste@plan-ne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r.fr/"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n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4439</Characters>
  <Application>Microsoft Office Word</Application>
  <DocSecurity>0</DocSecurity>
  <Lines>36</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Prouhet</dc:creator>
  <cp:keywords/>
  <dc:description/>
  <cp:lastModifiedBy>Capucine Prouhet</cp:lastModifiedBy>
  <cp:revision>1</cp:revision>
  <dcterms:created xsi:type="dcterms:W3CDTF">2019-04-17T13:42:00Z</dcterms:created>
  <dcterms:modified xsi:type="dcterms:W3CDTF">2019-04-17T13:42:00Z</dcterms:modified>
</cp:coreProperties>
</file>